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7E" w:rsidRDefault="00E26F7E">
      <w:r>
        <w:t xml:space="preserve">Tentative Agenda for Workshop </w:t>
      </w:r>
    </w:p>
    <w:p w:rsidR="00E26F7E" w:rsidRDefault="00E26F7E">
      <w:r>
        <w:t>9:00 a.m. – 2:00 p.m.</w:t>
      </w:r>
    </w:p>
    <w:p w:rsidR="00E26F7E" w:rsidRDefault="00E26F7E"/>
    <w:p w:rsidR="00E26F7E" w:rsidRDefault="00E26F7E">
      <w:r>
        <w:t xml:space="preserve">The professional development workshop will last 5 hours. Within the five hours, participants will have a </w:t>
      </w:r>
      <w:r w:rsidR="006C2B3A">
        <w:t>10 minute break as well as a 2</w:t>
      </w:r>
      <w:r>
        <w:t>0 - minute break</w:t>
      </w:r>
      <w:r w:rsidR="006C2B3A">
        <w:t xml:space="preserve"> for lunch</w:t>
      </w:r>
      <w:r>
        <w:t xml:space="preserve">. Lunch will be provided during the break. Participants are asked to eat the lunch prepared or bring something along to snack on. You will not be able to leave out for lunch. </w:t>
      </w:r>
    </w:p>
    <w:p w:rsidR="00E26F7E" w:rsidRDefault="00E26F7E"/>
    <w:tbl>
      <w:tblPr>
        <w:tblStyle w:val="TableGrid"/>
        <w:tblW w:w="0" w:type="auto"/>
        <w:tblLook w:val="00BF"/>
      </w:tblPr>
      <w:tblGrid>
        <w:gridCol w:w="2563"/>
        <w:gridCol w:w="2562"/>
        <w:gridCol w:w="2577"/>
        <w:gridCol w:w="3314"/>
      </w:tblGrid>
      <w:tr w:rsidR="00E26F7E" w:rsidRPr="00E26F7E">
        <w:trPr>
          <w:trHeight w:val="290"/>
        </w:trPr>
        <w:tc>
          <w:tcPr>
            <w:tcW w:w="2637" w:type="dxa"/>
          </w:tcPr>
          <w:p w:rsidR="00E26F7E" w:rsidRPr="00E26F7E" w:rsidRDefault="00E26F7E" w:rsidP="00E26F7E">
            <w:pPr>
              <w:jc w:val="center"/>
              <w:rPr>
                <w:b/>
                <w:i/>
              </w:rPr>
            </w:pPr>
            <w:r w:rsidRPr="00E26F7E">
              <w:rPr>
                <w:b/>
                <w:i/>
              </w:rPr>
              <w:t>Minutes</w:t>
            </w:r>
          </w:p>
        </w:tc>
        <w:tc>
          <w:tcPr>
            <w:tcW w:w="2637" w:type="dxa"/>
          </w:tcPr>
          <w:p w:rsidR="00E26F7E" w:rsidRPr="00E26F7E" w:rsidRDefault="00E26F7E" w:rsidP="00E26F7E">
            <w:pPr>
              <w:jc w:val="center"/>
              <w:rPr>
                <w:b/>
                <w:i/>
              </w:rPr>
            </w:pPr>
            <w:r w:rsidRPr="00E26F7E">
              <w:rPr>
                <w:b/>
                <w:i/>
              </w:rPr>
              <w:t>Time Allotted</w:t>
            </w:r>
          </w:p>
        </w:tc>
        <w:tc>
          <w:tcPr>
            <w:tcW w:w="2637" w:type="dxa"/>
          </w:tcPr>
          <w:p w:rsidR="00E26F7E" w:rsidRPr="00E26F7E" w:rsidRDefault="00E26F7E" w:rsidP="00E26F7E">
            <w:pPr>
              <w:jc w:val="center"/>
              <w:rPr>
                <w:b/>
                <w:i/>
              </w:rPr>
            </w:pPr>
            <w:r w:rsidRPr="00E26F7E">
              <w:rPr>
                <w:b/>
                <w:i/>
              </w:rPr>
              <w:t xml:space="preserve">Planned Activity </w:t>
            </w:r>
          </w:p>
        </w:tc>
        <w:tc>
          <w:tcPr>
            <w:tcW w:w="2637" w:type="dxa"/>
          </w:tcPr>
          <w:p w:rsidR="00E26F7E" w:rsidRPr="00E26F7E" w:rsidRDefault="00E26F7E" w:rsidP="00E26F7E">
            <w:pPr>
              <w:jc w:val="center"/>
              <w:rPr>
                <w:b/>
                <w:i/>
              </w:rPr>
            </w:pPr>
            <w:r w:rsidRPr="00E26F7E">
              <w:rPr>
                <w:b/>
                <w:i/>
              </w:rPr>
              <w:t xml:space="preserve">Materials Needed </w:t>
            </w:r>
          </w:p>
        </w:tc>
      </w:tr>
      <w:tr w:rsidR="00E26F7E">
        <w:trPr>
          <w:trHeight w:val="1712"/>
        </w:trPr>
        <w:tc>
          <w:tcPr>
            <w:tcW w:w="2637" w:type="dxa"/>
          </w:tcPr>
          <w:p w:rsidR="00E26F7E" w:rsidRPr="00322518" w:rsidRDefault="0005363C">
            <w:pPr>
              <w:rPr>
                <w:rFonts w:ascii="Arial Narrow" w:hAnsi="Arial Narrow"/>
              </w:rPr>
            </w:pPr>
            <w:r w:rsidRPr="00322518">
              <w:rPr>
                <w:rFonts w:ascii="Arial Narrow" w:hAnsi="Arial Narrow"/>
              </w:rPr>
              <w:t>20 minutes</w:t>
            </w:r>
          </w:p>
        </w:tc>
        <w:tc>
          <w:tcPr>
            <w:tcW w:w="2637" w:type="dxa"/>
          </w:tcPr>
          <w:p w:rsidR="00E26F7E" w:rsidRPr="00322518" w:rsidRDefault="007B2214">
            <w:pPr>
              <w:rPr>
                <w:rFonts w:ascii="Arial Narrow" w:hAnsi="Arial Narrow"/>
              </w:rPr>
            </w:pPr>
            <w:r w:rsidRPr="00322518">
              <w:rPr>
                <w:rFonts w:ascii="Arial Narrow" w:hAnsi="Arial Narrow"/>
              </w:rPr>
              <w:t>9:00 a.m. – 9:20 a.m.</w:t>
            </w:r>
          </w:p>
        </w:tc>
        <w:tc>
          <w:tcPr>
            <w:tcW w:w="2637" w:type="dxa"/>
          </w:tcPr>
          <w:p w:rsidR="00E26F7E" w:rsidRPr="007B2214" w:rsidRDefault="00E26F7E">
            <w:pPr>
              <w:rPr>
                <w:rFonts w:ascii="Arial Narrow" w:hAnsi="Arial Narrow"/>
              </w:rPr>
            </w:pPr>
            <w:r w:rsidRPr="007B2214">
              <w:rPr>
                <w:rFonts w:ascii="Arial Narrow" w:hAnsi="Arial Narrow"/>
              </w:rPr>
              <w:t>Professional Development Welcome</w:t>
            </w:r>
          </w:p>
          <w:p w:rsidR="00E26F7E" w:rsidRPr="007B2214" w:rsidRDefault="00E26F7E">
            <w:pPr>
              <w:rPr>
                <w:rFonts w:ascii="Arial Narrow" w:hAnsi="Arial Narrow"/>
              </w:rPr>
            </w:pPr>
            <w:r w:rsidRPr="007B2214">
              <w:rPr>
                <w:rFonts w:ascii="Arial Narrow" w:hAnsi="Arial Narrow"/>
              </w:rPr>
              <w:t xml:space="preserve">Overview of the Workshop </w:t>
            </w:r>
          </w:p>
          <w:p w:rsidR="008C235E" w:rsidRDefault="00E26F7E">
            <w:pPr>
              <w:rPr>
                <w:rFonts w:ascii="Arial Narrow" w:hAnsi="Arial Narrow"/>
              </w:rPr>
            </w:pPr>
            <w:r w:rsidRPr="007B2214">
              <w:rPr>
                <w:rFonts w:ascii="Arial Narrow" w:hAnsi="Arial Narrow"/>
              </w:rPr>
              <w:t>Learning Outcomes</w:t>
            </w:r>
          </w:p>
          <w:p w:rsidR="00E26F7E" w:rsidRDefault="008C235E">
            <w:r w:rsidRPr="007B2214">
              <w:rPr>
                <w:rFonts w:ascii="Arial Narrow" w:hAnsi="Arial Narrow"/>
              </w:rPr>
              <w:t>Set-up Interactive Notebooks</w:t>
            </w:r>
          </w:p>
        </w:tc>
        <w:tc>
          <w:tcPr>
            <w:tcW w:w="2637" w:type="dxa"/>
          </w:tcPr>
          <w:p w:rsidR="00E26F7E" w:rsidRPr="006C2B3A" w:rsidRDefault="00E26F7E">
            <w:pPr>
              <w:rPr>
                <w:rFonts w:ascii="Arial Narrow" w:hAnsi="Arial Narrow"/>
              </w:rPr>
            </w:pPr>
            <w:r w:rsidRPr="006C2B3A">
              <w:rPr>
                <w:rFonts w:ascii="Arial Narrow" w:hAnsi="Arial Narrow"/>
              </w:rPr>
              <w:t xml:space="preserve">Print-out of Agenda </w:t>
            </w:r>
          </w:p>
          <w:p w:rsidR="008C235E" w:rsidRDefault="00E26F7E">
            <w:pPr>
              <w:rPr>
                <w:rFonts w:ascii="Arial Narrow" w:hAnsi="Arial Narrow"/>
              </w:rPr>
            </w:pPr>
            <w:r w:rsidRPr="006C2B3A">
              <w:rPr>
                <w:rFonts w:ascii="Arial Narrow" w:hAnsi="Arial Narrow"/>
              </w:rPr>
              <w:t>Print-out of Learning Goals</w:t>
            </w:r>
          </w:p>
          <w:p w:rsidR="00E26F7E" w:rsidRDefault="008C235E">
            <w:r>
              <w:rPr>
                <w:rFonts w:ascii="Arial Narrow" w:hAnsi="Arial Narrow"/>
              </w:rPr>
              <w:t>Composition notebooks</w:t>
            </w:r>
            <w:r w:rsidR="00E26F7E">
              <w:t xml:space="preserve"> </w:t>
            </w:r>
          </w:p>
        </w:tc>
      </w:tr>
      <w:tr w:rsidR="00E26F7E">
        <w:trPr>
          <w:trHeight w:val="2278"/>
        </w:trPr>
        <w:tc>
          <w:tcPr>
            <w:tcW w:w="2637" w:type="dxa"/>
          </w:tcPr>
          <w:p w:rsidR="00E26F7E" w:rsidRPr="00322518" w:rsidRDefault="0005363C">
            <w:pPr>
              <w:rPr>
                <w:rFonts w:ascii="Arial Narrow" w:hAnsi="Arial Narrow"/>
              </w:rPr>
            </w:pPr>
            <w:r w:rsidRPr="00322518">
              <w:rPr>
                <w:rFonts w:ascii="Arial Narrow" w:hAnsi="Arial Narrow"/>
              </w:rPr>
              <w:t>1 hour</w:t>
            </w:r>
          </w:p>
        </w:tc>
        <w:tc>
          <w:tcPr>
            <w:tcW w:w="2637" w:type="dxa"/>
          </w:tcPr>
          <w:p w:rsidR="00E26F7E" w:rsidRPr="00322518" w:rsidRDefault="007B2214">
            <w:pPr>
              <w:rPr>
                <w:rFonts w:ascii="Arial Narrow" w:hAnsi="Arial Narrow"/>
              </w:rPr>
            </w:pPr>
            <w:r w:rsidRPr="00322518">
              <w:rPr>
                <w:rFonts w:ascii="Arial Narrow" w:hAnsi="Arial Narrow"/>
              </w:rPr>
              <w:t xml:space="preserve">9:20 a.m. – 10:20 a.m. </w:t>
            </w:r>
          </w:p>
        </w:tc>
        <w:tc>
          <w:tcPr>
            <w:tcW w:w="2637" w:type="dxa"/>
          </w:tcPr>
          <w:p w:rsidR="007B2214" w:rsidRPr="007B2214" w:rsidRDefault="007B2214">
            <w:pPr>
              <w:rPr>
                <w:rFonts w:ascii="Arial Narrow" w:hAnsi="Arial Narrow"/>
              </w:rPr>
            </w:pPr>
            <w:r w:rsidRPr="007B2214">
              <w:rPr>
                <w:rFonts w:ascii="Arial Narrow" w:hAnsi="Arial Narrow"/>
              </w:rPr>
              <w:t>Community Builder</w:t>
            </w:r>
          </w:p>
          <w:p w:rsidR="007B2214" w:rsidRPr="007B2214" w:rsidRDefault="007B2214">
            <w:pPr>
              <w:rPr>
                <w:rFonts w:ascii="Arial Narrow" w:hAnsi="Arial Narrow"/>
              </w:rPr>
            </w:pPr>
            <w:r w:rsidRPr="007B2214">
              <w:rPr>
                <w:rFonts w:ascii="Arial Narrow" w:hAnsi="Arial Narrow"/>
              </w:rPr>
              <w:t>What do you know about the SMART board? - Around the room activity</w:t>
            </w:r>
          </w:p>
          <w:p w:rsidR="008C235E" w:rsidRDefault="008C235E">
            <w:pPr>
              <w:rPr>
                <w:rFonts w:ascii="Arial Narrow" w:hAnsi="Arial Narrow"/>
              </w:rPr>
            </w:pPr>
            <w:r>
              <w:rPr>
                <w:rFonts w:ascii="Arial Narrow" w:hAnsi="Arial Narrow"/>
              </w:rPr>
              <w:t>Group KWL Charts</w:t>
            </w:r>
          </w:p>
          <w:p w:rsidR="00E26F7E" w:rsidRPr="008C235E" w:rsidRDefault="008C235E">
            <w:pPr>
              <w:rPr>
                <w:rFonts w:ascii="Arial Narrow" w:hAnsi="Arial Narrow"/>
              </w:rPr>
            </w:pPr>
            <w:r>
              <w:rPr>
                <w:rFonts w:ascii="Arial Narrow" w:hAnsi="Arial Narrow"/>
              </w:rPr>
              <w:t>Notebook Software Basics</w:t>
            </w:r>
          </w:p>
        </w:tc>
        <w:tc>
          <w:tcPr>
            <w:tcW w:w="2637" w:type="dxa"/>
          </w:tcPr>
          <w:p w:rsidR="00A1444B" w:rsidRPr="00A1444B" w:rsidRDefault="00A1444B">
            <w:pPr>
              <w:rPr>
                <w:rFonts w:ascii="Arial Narrow" w:hAnsi="Arial Narrow"/>
              </w:rPr>
            </w:pPr>
            <w:r w:rsidRPr="00A1444B">
              <w:rPr>
                <w:rFonts w:ascii="Arial Narrow" w:hAnsi="Arial Narrow"/>
              </w:rPr>
              <w:t>Community Builder topic on SMART</w:t>
            </w:r>
            <w:r>
              <w:rPr>
                <w:rFonts w:ascii="Arial Narrow" w:hAnsi="Arial Narrow"/>
              </w:rPr>
              <w:t xml:space="preserve"> </w:t>
            </w:r>
            <w:r w:rsidRPr="00A1444B">
              <w:rPr>
                <w:rFonts w:ascii="Arial Narrow" w:hAnsi="Arial Narrow"/>
              </w:rPr>
              <w:t>board</w:t>
            </w:r>
          </w:p>
          <w:p w:rsidR="00A1444B" w:rsidRPr="00A1444B" w:rsidRDefault="00A1444B">
            <w:pPr>
              <w:rPr>
                <w:rFonts w:ascii="Arial Narrow" w:hAnsi="Arial Narrow"/>
              </w:rPr>
            </w:pPr>
            <w:r w:rsidRPr="00A1444B">
              <w:rPr>
                <w:rFonts w:ascii="Arial Narrow" w:hAnsi="Arial Narrow"/>
              </w:rPr>
              <w:t>Butcher paper with SMART</w:t>
            </w:r>
            <w:r>
              <w:rPr>
                <w:rFonts w:ascii="Arial Narrow" w:hAnsi="Arial Narrow"/>
              </w:rPr>
              <w:t xml:space="preserve"> </w:t>
            </w:r>
            <w:r w:rsidRPr="00A1444B">
              <w:rPr>
                <w:rFonts w:ascii="Arial Narrow" w:hAnsi="Arial Narrow"/>
              </w:rPr>
              <w:t>board questions around the room</w:t>
            </w:r>
          </w:p>
          <w:p w:rsidR="008C235E" w:rsidRDefault="00A1444B">
            <w:pPr>
              <w:rPr>
                <w:rFonts w:ascii="Arial Narrow" w:hAnsi="Arial Narrow"/>
              </w:rPr>
            </w:pPr>
            <w:r w:rsidRPr="00A1444B">
              <w:rPr>
                <w:rFonts w:ascii="Arial Narrow" w:hAnsi="Arial Narrow"/>
              </w:rPr>
              <w:t xml:space="preserve">KWL </w:t>
            </w:r>
            <w:r>
              <w:rPr>
                <w:rFonts w:ascii="Arial Narrow" w:hAnsi="Arial Narrow"/>
              </w:rPr>
              <w:t>poster charts</w:t>
            </w:r>
          </w:p>
          <w:p w:rsidR="00C54334" w:rsidRDefault="008C235E">
            <w:pPr>
              <w:rPr>
                <w:rFonts w:ascii="Arial Narrow" w:hAnsi="Arial Narrow"/>
              </w:rPr>
            </w:pPr>
            <w:r>
              <w:rPr>
                <w:rFonts w:ascii="Arial Narrow" w:hAnsi="Arial Narrow"/>
              </w:rPr>
              <w:t>Notebook Software</w:t>
            </w:r>
          </w:p>
          <w:p w:rsidR="00CA7126" w:rsidRPr="00CA7126" w:rsidRDefault="00C54334" w:rsidP="00CA7126">
            <w:pPr>
              <w:pStyle w:val="ListParagraph"/>
              <w:numPr>
                <w:ilvl w:val="0"/>
                <w:numId w:val="1"/>
              </w:numPr>
              <w:rPr>
                <w:rFonts w:ascii="Arial Narrow" w:hAnsi="Arial Narrow"/>
              </w:rPr>
            </w:pPr>
            <w:r w:rsidRPr="00CA7126">
              <w:rPr>
                <w:rFonts w:ascii="Arial Narrow" w:hAnsi="Arial Narrow"/>
              </w:rPr>
              <w:t xml:space="preserve">2 minute smart notebook tutorial </w:t>
            </w:r>
          </w:p>
          <w:p w:rsidR="00CA7126" w:rsidRPr="00CA7126" w:rsidRDefault="00CA7126" w:rsidP="00CA7126">
            <w:pPr>
              <w:ind w:left="100"/>
              <w:rPr>
                <w:rFonts w:ascii="Arial Narrow" w:hAnsi="Arial Narrow"/>
                <w:color w:val="0000FF"/>
                <w:u w:val="single"/>
              </w:rPr>
            </w:pPr>
            <w:hyperlink r:id="rId5" w:history="1">
              <w:r w:rsidRPr="00CA7126">
                <w:rPr>
                  <w:rStyle w:val="Hyperlink"/>
                  <w:rFonts w:ascii="Arial Narrow" w:hAnsi="Arial Narrow"/>
                  <w:color w:val="0000FF"/>
                </w:rPr>
                <w:t>http://downloads01.smarttech.com</w:t>
              </w:r>
            </w:hyperlink>
          </w:p>
          <w:p w:rsidR="00CA7126" w:rsidRPr="00CA7126" w:rsidRDefault="00CA7126" w:rsidP="00CA7126">
            <w:pPr>
              <w:ind w:left="100"/>
              <w:rPr>
                <w:rFonts w:ascii="Arial Narrow" w:hAnsi="Arial Narrow"/>
                <w:color w:val="0000FF"/>
                <w:u w:val="single"/>
              </w:rPr>
            </w:pPr>
            <w:proofErr w:type="gramStart"/>
            <w:r w:rsidRPr="00CA7126">
              <w:rPr>
                <w:rFonts w:ascii="Arial Narrow" w:hAnsi="Arial Narrow"/>
                <w:color w:val="0000FF"/>
                <w:u w:val="single"/>
              </w:rPr>
              <w:t>:80</w:t>
            </w:r>
            <w:proofErr w:type="gramEnd"/>
            <w:r w:rsidRPr="00CA7126">
              <w:rPr>
                <w:rFonts w:ascii="Arial Narrow" w:hAnsi="Arial Narrow"/>
                <w:color w:val="0000FF"/>
                <w:u w:val="single"/>
              </w:rPr>
              <w:t>/media/trainingcenter/flash/</w:t>
            </w:r>
          </w:p>
          <w:p w:rsidR="00CA7126" w:rsidRPr="00CA7126" w:rsidRDefault="00CA7126" w:rsidP="00CA7126">
            <w:pPr>
              <w:ind w:left="100"/>
              <w:rPr>
                <w:rFonts w:ascii="Arial Narrow" w:hAnsi="Arial Narrow"/>
                <w:color w:val="0000FF"/>
                <w:u w:val="single"/>
              </w:rPr>
            </w:pPr>
            <w:proofErr w:type="gramStart"/>
            <w:r w:rsidRPr="00CA7126">
              <w:rPr>
                <w:rFonts w:ascii="Arial Narrow" w:hAnsi="Arial Narrow"/>
                <w:color w:val="0000FF"/>
                <w:u w:val="single"/>
              </w:rPr>
              <w:t>notebook</w:t>
            </w:r>
            <w:proofErr w:type="gramEnd"/>
            <w:r w:rsidRPr="00CA7126">
              <w:rPr>
                <w:rFonts w:ascii="Arial Narrow" w:hAnsi="Arial Narrow"/>
                <w:color w:val="0000FF"/>
                <w:u w:val="single"/>
              </w:rPr>
              <w:t>%20software%20basics</w:t>
            </w:r>
          </w:p>
          <w:p w:rsidR="00CA7126" w:rsidRPr="00CA7126" w:rsidRDefault="00CA7126" w:rsidP="00CA7126">
            <w:pPr>
              <w:ind w:left="100"/>
              <w:rPr>
                <w:rFonts w:ascii="Arial Narrow" w:hAnsi="Arial Narrow"/>
                <w:color w:val="0000FF"/>
                <w:u w:val="single"/>
              </w:rPr>
            </w:pPr>
            <w:proofErr w:type="gramStart"/>
            <w:r w:rsidRPr="00CA7126">
              <w:rPr>
                <w:rFonts w:ascii="Arial Narrow" w:hAnsi="Arial Narrow"/>
                <w:color w:val="0000FF"/>
                <w:u w:val="single"/>
              </w:rPr>
              <w:t>.</w:t>
            </w:r>
            <w:proofErr w:type="spellStart"/>
            <w:r w:rsidRPr="00CA7126">
              <w:rPr>
                <w:rFonts w:ascii="Arial Narrow" w:hAnsi="Arial Narrow"/>
                <w:color w:val="0000FF"/>
                <w:u w:val="single"/>
              </w:rPr>
              <w:t>htm</w:t>
            </w:r>
            <w:proofErr w:type="spellEnd"/>
            <w:proofErr w:type="gramEnd"/>
          </w:p>
          <w:p w:rsidR="00A1444B" w:rsidRPr="00CA7126" w:rsidRDefault="00A1444B" w:rsidP="00CA7126">
            <w:pPr>
              <w:ind w:left="100"/>
              <w:rPr>
                <w:rFonts w:ascii="Arial Narrow" w:hAnsi="Arial Narrow"/>
              </w:rPr>
            </w:pPr>
          </w:p>
          <w:p w:rsidR="00E26F7E" w:rsidRDefault="00E26F7E"/>
        </w:tc>
      </w:tr>
      <w:tr w:rsidR="006C2B3A">
        <w:trPr>
          <w:trHeight w:val="638"/>
        </w:trPr>
        <w:tc>
          <w:tcPr>
            <w:tcW w:w="2637" w:type="dxa"/>
          </w:tcPr>
          <w:p w:rsidR="006C2B3A" w:rsidRPr="00322518" w:rsidRDefault="006C2B3A">
            <w:pPr>
              <w:rPr>
                <w:rFonts w:ascii="Arial Narrow" w:hAnsi="Arial Narrow"/>
              </w:rPr>
            </w:pPr>
            <w:r>
              <w:rPr>
                <w:rFonts w:ascii="Arial Narrow" w:hAnsi="Arial Narrow"/>
              </w:rPr>
              <w:t>10 minutes</w:t>
            </w:r>
          </w:p>
        </w:tc>
        <w:tc>
          <w:tcPr>
            <w:tcW w:w="2637" w:type="dxa"/>
          </w:tcPr>
          <w:p w:rsidR="006C2B3A" w:rsidRPr="00322518" w:rsidRDefault="006C2B3A">
            <w:pPr>
              <w:rPr>
                <w:rFonts w:ascii="Arial Narrow" w:hAnsi="Arial Narrow"/>
              </w:rPr>
            </w:pPr>
            <w:r>
              <w:rPr>
                <w:rFonts w:ascii="Arial Narrow" w:hAnsi="Arial Narrow"/>
              </w:rPr>
              <w:t>10:20 a.m. – 10:30 a.m.</w:t>
            </w:r>
          </w:p>
        </w:tc>
        <w:tc>
          <w:tcPr>
            <w:tcW w:w="2637" w:type="dxa"/>
          </w:tcPr>
          <w:p w:rsidR="006C2B3A" w:rsidRPr="007B2214" w:rsidRDefault="006C2B3A">
            <w:pPr>
              <w:rPr>
                <w:rFonts w:ascii="Arial Narrow" w:hAnsi="Arial Narrow"/>
              </w:rPr>
            </w:pPr>
            <w:r>
              <w:rPr>
                <w:rFonts w:ascii="Arial Narrow" w:hAnsi="Arial Narrow"/>
              </w:rPr>
              <w:t>Break</w:t>
            </w:r>
          </w:p>
        </w:tc>
        <w:tc>
          <w:tcPr>
            <w:tcW w:w="2637" w:type="dxa"/>
          </w:tcPr>
          <w:p w:rsidR="006C2B3A" w:rsidRDefault="006C2B3A"/>
        </w:tc>
      </w:tr>
      <w:tr w:rsidR="00E26F7E">
        <w:trPr>
          <w:trHeight w:val="2278"/>
        </w:trPr>
        <w:tc>
          <w:tcPr>
            <w:tcW w:w="2637" w:type="dxa"/>
          </w:tcPr>
          <w:p w:rsidR="00E26F7E" w:rsidRPr="00322518" w:rsidRDefault="006C2B3A">
            <w:pPr>
              <w:rPr>
                <w:rFonts w:ascii="Arial Narrow" w:hAnsi="Arial Narrow"/>
              </w:rPr>
            </w:pPr>
            <w:r>
              <w:rPr>
                <w:rFonts w:ascii="Arial Narrow" w:hAnsi="Arial Narrow"/>
              </w:rPr>
              <w:t>1 hour</w:t>
            </w:r>
          </w:p>
        </w:tc>
        <w:tc>
          <w:tcPr>
            <w:tcW w:w="2637" w:type="dxa"/>
          </w:tcPr>
          <w:p w:rsidR="00E26F7E" w:rsidRPr="00322518" w:rsidRDefault="006C2B3A">
            <w:pPr>
              <w:rPr>
                <w:rFonts w:ascii="Arial Narrow" w:hAnsi="Arial Narrow"/>
              </w:rPr>
            </w:pPr>
            <w:r>
              <w:rPr>
                <w:rFonts w:ascii="Arial Narrow" w:hAnsi="Arial Narrow"/>
              </w:rPr>
              <w:t>10:3</w:t>
            </w:r>
            <w:r w:rsidR="00322518" w:rsidRPr="00322518">
              <w:rPr>
                <w:rFonts w:ascii="Arial Narrow" w:hAnsi="Arial Narrow"/>
              </w:rPr>
              <w:t>0 a.m. –</w:t>
            </w:r>
            <w:r>
              <w:rPr>
                <w:rFonts w:ascii="Arial Narrow" w:hAnsi="Arial Narrow"/>
              </w:rPr>
              <w:t xml:space="preserve"> 11:30</w:t>
            </w:r>
            <w:r w:rsidR="00322518" w:rsidRPr="00322518">
              <w:rPr>
                <w:rFonts w:ascii="Arial Narrow" w:hAnsi="Arial Narrow"/>
              </w:rPr>
              <w:t xml:space="preserve"> a.m. </w:t>
            </w:r>
          </w:p>
        </w:tc>
        <w:tc>
          <w:tcPr>
            <w:tcW w:w="2637" w:type="dxa"/>
          </w:tcPr>
          <w:p w:rsidR="00322518" w:rsidRPr="00322518" w:rsidRDefault="00322518">
            <w:pPr>
              <w:rPr>
                <w:rFonts w:ascii="Arial Narrow" w:hAnsi="Arial Narrow"/>
              </w:rPr>
            </w:pPr>
            <w:r w:rsidRPr="00322518">
              <w:rPr>
                <w:rFonts w:ascii="Arial Narrow" w:hAnsi="Arial Narrow"/>
              </w:rPr>
              <w:t xml:space="preserve">Intro to Assessment Tools </w:t>
            </w:r>
          </w:p>
          <w:p w:rsidR="00322518" w:rsidRPr="00322518" w:rsidRDefault="00322518">
            <w:pPr>
              <w:rPr>
                <w:rFonts w:ascii="Arial Narrow" w:hAnsi="Arial Narrow"/>
              </w:rPr>
            </w:pPr>
            <w:r w:rsidRPr="00322518">
              <w:rPr>
                <w:rFonts w:ascii="Arial Narrow" w:hAnsi="Arial Narrow"/>
              </w:rPr>
              <w:t>Interactive and Multimedia</w:t>
            </w:r>
          </w:p>
          <w:p w:rsidR="00322518" w:rsidRPr="00322518" w:rsidRDefault="00322518">
            <w:pPr>
              <w:rPr>
                <w:rFonts w:ascii="Arial Narrow" w:hAnsi="Arial Narrow"/>
              </w:rPr>
            </w:pPr>
            <w:r w:rsidRPr="00322518">
              <w:rPr>
                <w:rFonts w:ascii="Arial Narrow" w:hAnsi="Arial Narrow"/>
              </w:rPr>
              <w:t>Printing to Notebook</w:t>
            </w:r>
          </w:p>
          <w:p w:rsidR="00322518" w:rsidRPr="00322518" w:rsidRDefault="00322518">
            <w:pPr>
              <w:rPr>
                <w:rFonts w:ascii="Arial Narrow" w:hAnsi="Arial Narrow"/>
              </w:rPr>
            </w:pPr>
            <w:r w:rsidRPr="00322518">
              <w:rPr>
                <w:rFonts w:ascii="Arial Narrow" w:hAnsi="Arial Narrow"/>
              </w:rPr>
              <w:t>Multiple Choice Quiz</w:t>
            </w:r>
          </w:p>
          <w:p w:rsidR="00322518" w:rsidRPr="00322518" w:rsidRDefault="00322518">
            <w:pPr>
              <w:rPr>
                <w:rFonts w:ascii="Arial Narrow" w:hAnsi="Arial Narrow"/>
              </w:rPr>
            </w:pPr>
            <w:r w:rsidRPr="00322518">
              <w:rPr>
                <w:rFonts w:ascii="Arial Narrow" w:hAnsi="Arial Narrow"/>
              </w:rPr>
              <w:t>Table Activity</w:t>
            </w:r>
          </w:p>
          <w:p w:rsidR="00E26F7E" w:rsidRDefault="00322518">
            <w:r w:rsidRPr="00322518">
              <w:rPr>
                <w:rFonts w:ascii="Arial Narrow" w:hAnsi="Arial Narrow"/>
              </w:rPr>
              <w:t>Click and Reveal</w:t>
            </w:r>
          </w:p>
        </w:tc>
        <w:tc>
          <w:tcPr>
            <w:tcW w:w="2637" w:type="dxa"/>
          </w:tcPr>
          <w:p w:rsidR="00A1444B" w:rsidRPr="00A1444B" w:rsidRDefault="00A1444B">
            <w:pPr>
              <w:rPr>
                <w:rFonts w:ascii="Arial Narrow" w:hAnsi="Arial Narrow"/>
              </w:rPr>
            </w:pPr>
            <w:r>
              <w:rPr>
                <w:rFonts w:ascii="Arial Narrow" w:hAnsi="Arial Narrow"/>
              </w:rPr>
              <w:t>SMART N</w:t>
            </w:r>
            <w:r w:rsidRPr="00A1444B">
              <w:rPr>
                <w:rFonts w:ascii="Arial Narrow" w:hAnsi="Arial Narrow"/>
              </w:rPr>
              <w:t>otebook</w:t>
            </w:r>
          </w:p>
          <w:p w:rsidR="00E26F7E" w:rsidRPr="00A1444B" w:rsidRDefault="00E26F7E" w:rsidP="00A1444B"/>
        </w:tc>
      </w:tr>
      <w:tr w:rsidR="00322518">
        <w:trPr>
          <w:trHeight w:val="566"/>
        </w:trPr>
        <w:tc>
          <w:tcPr>
            <w:tcW w:w="2637" w:type="dxa"/>
          </w:tcPr>
          <w:p w:rsidR="00322518" w:rsidRDefault="006C2B3A">
            <w:pPr>
              <w:rPr>
                <w:rFonts w:ascii="Arial Narrow" w:hAnsi="Arial Narrow"/>
              </w:rPr>
            </w:pPr>
            <w:r>
              <w:rPr>
                <w:rFonts w:ascii="Arial Narrow" w:hAnsi="Arial Narrow"/>
              </w:rPr>
              <w:t>30 minutes</w:t>
            </w:r>
          </w:p>
        </w:tc>
        <w:tc>
          <w:tcPr>
            <w:tcW w:w="2637" w:type="dxa"/>
          </w:tcPr>
          <w:p w:rsidR="00322518" w:rsidRDefault="006C2B3A">
            <w:pPr>
              <w:rPr>
                <w:rFonts w:ascii="Arial Narrow" w:hAnsi="Arial Narrow"/>
              </w:rPr>
            </w:pPr>
            <w:r>
              <w:rPr>
                <w:rFonts w:ascii="Arial Narrow" w:hAnsi="Arial Narrow"/>
              </w:rPr>
              <w:t>11:3</w:t>
            </w:r>
            <w:r w:rsidR="00322518">
              <w:rPr>
                <w:rFonts w:ascii="Arial Narrow" w:hAnsi="Arial Narrow"/>
              </w:rPr>
              <w:t>0 a.m. –</w:t>
            </w:r>
            <w:r>
              <w:rPr>
                <w:rFonts w:ascii="Arial Narrow" w:hAnsi="Arial Narrow"/>
              </w:rPr>
              <w:t xml:space="preserve"> 12:00</w:t>
            </w:r>
            <w:r w:rsidR="00322518">
              <w:rPr>
                <w:rFonts w:ascii="Arial Narrow" w:hAnsi="Arial Narrow"/>
              </w:rPr>
              <w:t xml:space="preserve"> p.m.</w:t>
            </w:r>
          </w:p>
        </w:tc>
        <w:tc>
          <w:tcPr>
            <w:tcW w:w="2637" w:type="dxa"/>
          </w:tcPr>
          <w:p w:rsidR="00322518" w:rsidRDefault="006C2B3A">
            <w:pPr>
              <w:rPr>
                <w:rFonts w:ascii="Arial Narrow" w:hAnsi="Arial Narrow"/>
              </w:rPr>
            </w:pPr>
            <w:r>
              <w:rPr>
                <w:rFonts w:ascii="Arial Narrow" w:hAnsi="Arial Narrow"/>
              </w:rPr>
              <w:t xml:space="preserve">Authentic Assessment Plan </w:t>
            </w:r>
          </w:p>
        </w:tc>
        <w:tc>
          <w:tcPr>
            <w:tcW w:w="2637" w:type="dxa"/>
          </w:tcPr>
          <w:p w:rsidR="00322518" w:rsidRPr="00A1444B" w:rsidRDefault="00A1444B">
            <w:pPr>
              <w:rPr>
                <w:rFonts w:ascii="Arial Narrow" w:hAnsi="Arial Narrow"/>
              </w:rPr>
            </w:pPr>
            <w:r w:rsidRPr="00A1444B">
              <w:rPr>
                <w:rFonts w:ascii="Arial Narrow" w:hAnsi="Arial Narrow"/>
              </w:rPr>
              <w:t>Authentic Assessment checklist</w:t>
            </w:r>
          </w:p>
        </w:tc>
      </w:tr>
      <w:tr w:rsidR="006C2B3A">
        <w:trPr>
          <w:trHeight w:val="566"/>
        </w:trPr>
        <w:tc>
          <w:tcPr>
            <w:tcW w:w="2637" w:type="dxa"/>
          </w:tcPr>
          <w:p w:rsidR="006C2B3A" w:rsidRDefault="006C2B3A">
            <w:pPr>
              <w:rPr>
                <w:rFonts w:ascii="Arial Narrow" w:hAnsi="Arial Narrow"/>
              </w:rPr>
            </w:pPr>
            <w:r>
              <w:rPr>
                <w:rFonts w:ascii="Arial Narrow" w:hAnsi="Arial Narrow"/>
              </w:rPr>
              <w:t>20 minutes</w:t>
            </w:r>
          </w:p>
        </w:tc>
        <w:tc>
          <w:tcPr>
            <w:tcW w:w="2637" w:type="dxa"/>
          </w:tcPr>
          <w:p w:rsidR="006C2B3A" w:rsidRDefault="006C2B3A">
            <w:pPr>
              <w:rPr>
                <w:rFonts w:ascii="Arial Narrow" w:hAnsi="Arial Narrow"/>
              </w:rPr>
            </w:pPr>
            <w:r>
              <w:rPr>
                <w:rFonts w:ascii="Arial Narrow" w:hAnsi="Arial Narrow"/>
              </w:rPr>
              <w:t xml:space="preserve">12:00 p.m. – 12:20 p.m. </w:t>
            </w:r>
          </w:p>
        </w:tc>
        <w:tc>
          <w:tcPr>
            <w:tcW w:w="2637" w:type="dxa"/>
          </w:tcPr>
          <w:p w:rsidR="006C2B3A" w:rsidRDefault="006C2B3A">
            <w:pPr>
              <w:rPr>
                <w:rFonts w:ascii="Arial Narrow" w:hAnsi="Arial Narrow"/>
              </w:rPr>
            </w:pPr>
            <w:r>
              <w:rPr>
                <w:rFonts w:ascii="Arial Narrow" w:hAnsi="Arial Narrow"/>
              </w:rPr>
              <w:t>Break &amp; Lunch</w:t>
            </w:r>
          </w:p>
        </w:tc>
        <w:tc>
          <w:tcPr>
            <w:tcW w:w="2637" w:type="dxa"/>
          </w:tcPr>
          <w:p w:rsidR="006C2B3A" w:rsidRDefault="006C2B3A"/>
        </w:tc>
      </w:tr>
      <w:tr w:rsidR="006C2B3A">
        <w:trPr>
          <w:trHeight w:val="566"/>
        </w:trPr>
        <w:tc>
          <w:tcPr>
            <w:tcW w:w="2637" w:type="dxa"/>
          </w:tcPr>
          <w:p w:rsidR="006C2B3A" w:rsidRDefault="006C2B3A">
            <w:pPr>
              <w:rPr>
                <w:rFonts w:ascii="Arial Narrow" w:hAnsi="Arial Narrow"/>
              </w:rPr>
            </w:pPr>
            <w:r>
              <w:rPr>
                <w:rFonts w:ascii="Arial Narrow" w:hAnsi="Arial Narrow"/>
              </w:rPr>
              <w:t>1 hour 10 minutes</w:t>
            </w:r>
          </w:p>
        </w:tc>
        <w:tc>
          <w:tcPr>
            <w:tcW w:w="2637" w:type="dxa"/>
          </w:tcPr>
          <w:p w:rsidR="006C2B3A" w:rsidRDefault="006C2B3A">
            <w:pPr>
              <w:rPr>
                <w:rFonts w:ascii="Arial Narrow" w:hAnsi="Arial Narrow"/>
              </w:rPr>
            </w:pPr>
            <w:r>
              <w:rPr>
                <w:rFonts w:ascii="Arial Narrow" w:hAnsi="Arial Narrow"/>
              </w:rPr>
              <w:t xml:space="preserve">12:20 p.m. – 1:30 p.m. </w:t>
            </w:r>
          </w:p>
        </w:tc>
        <w:tc>
          <w:tcPr>
            <w:tcW w:w="2637" w:type="dxa"/>
          </w:tcPr>
          <w:p w:rsidR="006C2B3A" w:rsidRDefault="006C2B3A">
            <w:pPr>
              <w:rPr>
                <w:rFonts w:ascii="Arial Narrow" w:hAnsi="Arial Narrow"/>
              </w:rPr>
            </w:pPr>
            <w:r>
              <w:rPr>
                <w:rFonts w:ascii="Arial Narrow" w:hAnsi="Arial Narrow"/>
              </w:rPr>
              <w:t>Presentation Tools</w:t>
            </w:r>
          </w:p>
          <w:p w:rsidR="006C2B3A" w:rsidRDefault="006C2B3A">
            <w:pPr>
              <w:rPr>
                <w:rFonts w:ascii="Arial Narrow" w:hAnsi="Arial Narrow"/>
              </w:rPr>
            </w:pPr>
            <w:r>
              <w:rPr>
                <w:rFonts w:ascii="Arial Narrow" w:hAnsi="Arial Narrow"/>
              </w:rPr>
              <w:t>Well done, Button, etc.</w:t>
            </w:r>
          </w:p>
          <w:p w:rsidR="006C2B3A" w:rsidRDefault="006C2B3A">
            <w:pPr>
              <w:rPr>
                <w:rFonts w:ascii="Arial Narrow" w:hAnsi="Arial Narrow"/>
              </w:rPr>
            </w:pPr>
            <w:r>
              <w:rPr>
                <w:rFonts w:ascii="Arial Narrow" w:hAnsi="Arial Narrow"/>
              </w:rPr>
              <w:t>Accessing Gallery Items</w:t>
            </w:r>
          </w:p>
        </w:tc>
        <w:tc>
          <w:tcPr>
            <w:tcW w:w="2637" w:type="dxa"/>
          </w:tcPr>
          <w:p w:rsidR="006C2B3A" w:rsidRPr="00A1444B" w:rsidRDefault="00A1444B">
            <w:pPr>
              <w:rPr>
                <w:rFonts w:ascii="Arial Narrow" w:hAnsi="Arial Narrow"/>
              </w:rPr>
            </w:pPr>
            <w:r w:rsidRPr="00A1444B">
              <w:rPr>
                <w:rFonts w:ascii="Arial Narrow" w:hAnsi="Arial Narrow"/>
              </w:rPr>
              <w:t>SMART Notebook</w:t>
            </w:r>
          </w:p>
        </w:tc>
      </w:tr>
      <w:tr w:rsidR="006C2B3A">
        <w:trPr>
          <w:trHeight w:val="566"/>
        </w:trPr>
        <w:tc>
          <w:tcPr>
            <w:tcW w:w="2637" w:type="dxa"/>
          </w:tcPr>
          <w:p w:rsidR="006C2B3A" w:rsidRDefault="006C2B3A">
            <w:pPr>
              <w:rPr>
                <w:rFonts w:ascii="Arial Narrow" w:hAnsi="Arial Narrow"/>
              </w:rPr>
            </w:pPr>
            <w:r>
              <w:rPr>
                <w:rFonts w:ascii="Arial Narrow" w:hAnsi="Arial Narrow"/>
              </w:rPr>
              <w:t>30 minutes</w:t>
            </w:r>
          </w:p>
        </w:tc>
        <w:tc>
          <w:tcPr>
            <w:tcW w:w="2637" w:type="dxa"/>
          </w:tcPr>
          <w:p w:rsidR="006C2B3A" w:rsidRDefault="006C2B3A">
            <w:pPr>
              <w:rPr>
                <w:rFonts w:ascii="Arial Narrow" w:hAnsi="Arial Narrow"/>
              </w:rPr>
            </w:pPr>
            <w:r>
              <w:rPr>
                <w:rFonts w:ascii="Arial Narrow" w:hAnsi="Arial Narrow"/>
              </w:rPr>
              <w:t xml:space="preserve">1:30 p.m. – 2:00 p.m. </w:t>
            </w:r>
          </w:p>
        </w:tc>
        <w:tc>
          <w:tcPr>
            <w:tcW w:w="2637" w:type="dxa"/>
          </w:tcPr>
          <w:p w:rsidR="006C2B3A" w:rsidRDefault="006C2B3A">
            <w:pPr>
              <w:rPr>
                <w:rFonts w:ascii="Arial Narrow" w:hAnsi="Arial Narrow"/>
              </w:rPr>
            </w:pPr>
            <w:r>
              <w:rPr>
                <w:rFonts w:ascii="Arial Narrow" w:hAnsi="Arial Narrow"/>
              </w:rPr>
              <w:t>Evaluation</w:t>
            </w:r>
          </w:p>
          <w:p w:rsidR="006C2B3A" w:rsidRDefault="006C2B3A">
            <w:pPr>
              <w:rPr>
                <w:rFonts w:ascii="Arial Narrow" w:hAnsi="Arial Narrow"/>
              </w:rPr>
            </w:pPr>
            <w:r>
              <w:rPr>
                <w:rFonts w:ascii="Arial Narrow" w:hAnsi="Arial Narrow"/>
              </w:rPr>
              <w:t>Directions for Authentic Assessment Turn-In Date</w:t>
            </w:r>
          </w:p>
          <w:p w:rsidR="006C2B3A" w:rsidRDefault="006C2B3A">
            <w:pPr>
              <w:rPr>
                <w:rFonts w:ascii="Arial Narrow" w:hAnsi="Arial Narrow"/>
              </w:rPr>
            </w:pPr>
            <w:r>
              <w:rPr>
                <w:rFonts w:ascii="Arial Narrow" w:hAnsi="Arial Narrow"/>
              </w:rPr>
              <w:t xml:space="preserve">Feedback and Questions </w:t>
            </w:r>
          </w:p>
        </w:tc>
        <w:tc>
          <w:tcPr>
            <w:tcW w:w="2637" w:type="dxa"/>
          </w:tcPr>
          <w:p w:rsidR="00A1444B" w:rsidRPr="00A1444B" w:rsidRDefault="00A1444B">
            <w:pPr>
              <w:rPr>
                <w:rFonts w:ascii="Arial Narrow" w:hAnsi="Arial Narrow"/>
              </w:rPr>
            </w:pPr>
            <w:r w:rsidRPr="00A1444B">
              <w:rPr>
                <w:rFonts w:ascii="Arial Narrow" w:hAnsi="Arial Narrow"/>
              </w:rPr>
              <w:t>SMART survey response clickers</w:t>
            </w:r>
          </w:p>
          <w:p w:rsidR="006C2B3A" w:rsidRDefault="00A1444B">
            <w:r w:rsidRPr="00A1444B">
              <w:rPr>
                <w:rFonts w:ascii="Arial Narrow" w:hAnsi="Arial Narrow"/>
              </w:rPr>
              <w:t>Authentic Assessment directions and requirements sheet</w:t>
            </w:r>
          </w:p>
        </w:tc>
      </w:tr>
    </w:tbl>
    <w:p w:rsidR="00E26F7E" w:rsidRDefault="00E26F7E"/>
    <w:sectPr w:rsidR="00E26F7E" w:rsidSect="001D0D8C">
      <w:pgSz w:w="12240" w:h="15840"/>
      <w:pgMar w:top="720" w:right="720" w:bottom="720" w:left="720" w:gutter="0"/>
      <w:printerSettings r:id="rId6"/>
    </w:sectPr>
  </w:body>
</w:document>
</file>

<file path=word/fontTable.xml><?xml version="1.0" encoding="utf-8"?>
<w:fonts xmlns:r="http://schemas.openxmlformats.org/officeDocument/2006/relationships" xmlns:w="http://schemas.openxmlformats.org/wordprocessingml/2006/main">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01BC"/>
    <w:multiLevelType w:val="hybridMultilevel"/>
    <w:tmpl w:val="EDB6264E"/>
    <w:lvl w:ilvl="0" w:tplc="0D5CF822">
      <w:start w:val="1"/>
      <w:numFmt w:val="bullet"/>
      <w:lvlText w:val="-"/>
      <w:lvlJc w:val="left"/>
      <w:pPr>
        <w:ind w:left="460" w:hanging="360"/>
      </w:pPr>
      <w:rPr>
        <w:rFonts w:ascii="Arial Narrow" w:eastAsiaTheme="minorHAnsi" w:hAnsi="Arial Narrow" w:cstheme="minorBidi" w:hint="default"/>
      </w:rPr>
    </w:lvl>
    <w:lvl w:ilvl="1" w:tplc="04090003" w:tentative="1">
      <w:start w:val="1"/>
      <w:numFmt w:val="bullet"/>
      <w:lvlText w:val="o"/>
      <w:lvlJc w:val="left"/>
      <w:pPr>
        <w:ind w:left="1180" w:hanging="360"/>
      </w:pPr>
      <w:rPr>
        <w:rFonts w:ascii="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hint="default"/>
      </w:rPr>
    </w:lvl>
    <w:lvl w:ilvl="8" w:tplc="04090005" w:tentative="1">
      <w:start w:val="1"/>
      <w:numFmt w:val="bullet"/>
      <w:lvlText w:val=""/>
      <w:lvlJc w:val="left"/>
      <w:pPr>
        <w:ind w:left="62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26F7E"/>
    <w:rsid w:val="0005363C"/>
    <w:rsid w:val="001D0D8C"/>
    <w:rsid w:val="00322518"/>
    <w:rsid w:val="006C2B3A"/>
    <w:rsid w:val="007B2214"/>
    <w:rsid w:val="008C235E"/>
    <w:rsid w:val="00A1444B"/>
    <w:rsid w:val="00B21299"/>
    <w:rsid w:val="00C54334"/>
    <w:rsid w:val="00CA7126"/>
    <w:rsid w:val="00E26F7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B7F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26F7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CA7126"/>
    <w:pPr>
      <w:ind w:left="720"/>
      <w:contextualSpacing/>
    </w:pPr>
  </w:style>
  <w:style w:type="character" w:styleId="Hyperlink">
    <w:name w:val="Hyperlink"/>
    <w:basedOn w:val="DefaultParagraphFont"/>
    <w:rsid w:val="00CA7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ownloads01.smarttech.com" TargetMode="Externa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265</Words>
  <Characters>1514</Characters>
  <Application>Microsoft Macintosh Word</Application>
  <DocSecurity>0</DocSecurity>
  <Lines>12</Lines>
  <Paragraphs>3</Paragraphs>
  <ScaleCrop>false</ScaleCrop>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 Bridges</dc:creator>
  <cp:keywords/>
  <cp:lastModifiedBy>Ashley M Bridges</cp:lastModifiedBy>
  <cp:revision>4</cp:revision>
  <dcterms:created xsi:type="dcterms:W3CDTF">2010-11-13T18:46:00Z</dcterms:created>
  <dcterms:modified xsi:type="dcterms:W3CDTF">2010-11-13T21:33:00Z</dcterms:modified>
</cp:coreProperties>
</file>